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47" w:rsidRDefault="00896C47" w:rsidP="00896C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Матвеева</w:t>
      </w:r>
    </w:p>
    <w:p w:rsidR="00896C47" w:rsidRDefault="00896C47" w:rsidP="00896C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896C47" w:rsidRDefault="00896C47" w:rsidP="00896C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«НОШ №41» г. Череповец</w:t>
      </w:r>
    </w:p>
    <w:p w:rsidR="00896C47" w:rsidRDefault="0024794B" w:rsidP="00031B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031BF0" w:rsidRPr="00896C47" w:rsidRDefault="00031BF0" w:rsidP="00031BF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C8A" w:rsidRDefault="00EF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«Покупки(продукты). Введение грамматического материала: неопределённые местоимения»</w:t>
      </w:r>
    </w:p>
    <w:p w:rsidR="00EF0BCB" w:rsidRDefault="00EF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лексики по теме «Покупки(продукты)», введение и первичное закрепление грамматического материала: неопределённые местоимения.</w:t>
      </w:r>
    </w:p>
    <w:p w:rsidR="00EF0BCB" w:rsidRDefault="00EF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1) Повторить и закрепить лексический материал по теме «Покупки(продукты)», 2) Узнать, как использовать неопределённые местоимения в речи.</w:t>
      </w:r>
    </w:p>
    <w:p w:rsidR="00031BF0" w:rsidRDefault="00031BF0">
      <w:pPr>
        <w:rPr>
          <w:rFonts w:ascii="Times New Roman" w:hAnsi="Times New Roman" w:cs="Times New Roman"/>
          <w:sz w:val="28"/>
          <w:szCs w:val="28"/>
        </w:rPr>
      </w:pPr>
    </w:p>
    <w:p w:rsidR="00EF0BCB" w:rsidRPr="00EF0BCB" w:rsidRDefault="00EF0B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0B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EF0BCB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EF0B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0BCB">
        <w:rPr>
          <w:rFonts w:ascii="Times New Roman" w:hAnsi="Times New Roman" w:cs="Times New Roman"/>
          <w:b/>
          <w:sz w:val="28"/>
          <w:szCs w:val="28"/>
        </w:rPr>
        <w:t>момент</w:t>
      </w:r>
      <w:r w:rsidRPr="00EF0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0BCB" w:rsidRDefault="00EF0BCB" w:rsidP="00592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2BFE">
        <w:rPr>
          <w:rFonts w:ascii="Times New Roman" w:hAnsi="Times New Roman" w:cs="Times New Roman"/>
          <w:sz w:val="28"/>
          <w:szCs w:val="28"/>
          <w:lang w:val="en-US"/>
        </w:rPr>
        <w:t>Good afternoon, boys and girls! I’m glad to see you</w:t>
      </w:r>
      <w:r w:rsidR="00592BF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92BFE" w:rsidRDefault="00592BFE" w:rsidP="00592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afternoon, Maria Andreevna. We are glad to see you too.</w:t>
      </w:r>
    </w:p>
    <w:p w:rsidR="00592BFE" w:rsidRPr="00592BFE" w:rsidRDefault="00592BFE" w:rsidP="00592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 down, please.</w:t>
      </w:r>
    </w:p>
    <w:p w:rsidR="00592BFE" w:rsidRDefault="00592BFE" w:rsidP="00592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on duty today?</w:t>
      </w:r>
    </w:p>
    <w:p w:rsidR="00592BFE" w:rsidRDefault="00592BFE" w:rsidP="00592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on duty today.</w:t>
      </w:r>
    </w:p>
    <w:p w:rsidR="00592BFE" w:rsidRDefault="00592BFE" w:rsidP="00592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date is it today?</w:t>
      </w:r>
    </w:p>
    <w:p w:rsidR="00592BFE" w:rsidRDefault="00592BFE" w:rsidP="00464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2BFE">
        <w:rPr>
          <w:rFonts w:ascii="Times New Roman" w:hAnsi="Times New Roman" w:cs="Times New Roman"/>
          <w:sz w:val="28"/>
          <w:szCs w:val="28"/>
          <w:lang w:val="en-US"/>
        </w:rPr>
        <w:t>It is the 13</w:t>
      </w:r>
      <w:r w:rsidRPr="00592BF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March.</w:t>
      </w:r>
      <w:r w:rsidR="00941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143F" w:rsidRDefault="0094143F" w:rsidP="00464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absent today?</w:t>
      </w:r>
    </w:p>
    <w:p w:rsidR="0094143F" w:rsidRDefault="0094143F" w:rsidP="00464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 is absent today.</w:t>
      </w:r>
    </w:p>
    <w:p w:rsidR="0094143F" w:rsidRDefault="0094143F" w:rsidP="0094143F">
      <w:pPr>
        <w:rPr>
          <w:rFonts w:ascii="Times New Roman" w:hAnsi="Times New Roman" w:cs="Times New Roman"/>
          <w:b/>
          <w:sz w:val="28"/>
          <w:szCs w:val="28"/>
        </w:rPr>
      </w:pPr>
      <w:r w:rsidRPr="00941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4143F">
        <w:rPr>
          <w:rFonts w:ascii="Times New Roman" w:hAnsi="Times New Roman" w:cs="Times New Roman"/>
          <w:b/>
          <w:sz w:val="28"/>
          <w:szCs w:val="28"/>
        </w:rPr>
        <w:t>Фонетическая разминка</w:t>
      </w:r>
    </w:p>
    <w:p w:rsidR="0094143F" w:rsidRDefault="0094143F" w:rsidP="0094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revise words from Ex. 25. Please open your SB page number 93. Listen</w:t>
      </w:r>
      <w:r w:rsidRPr="0094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4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speaker</w:t>
      </w:r>
      <w:r w:rsidRPr="0094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94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94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9414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(Ребята прослушивают запись и повторяют изученные на прошлом уроке слова.)</w:t>
      </w:r>
      <w:r w:rsidR="00F0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91" w:rsidRPr="00D353EF" w:rsidRDefault="00F02C91" w:rsidP="00D35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3EF">
        <w:rPr>
          <w:rFonts w:ascii="Times New Roman" w:hAnsi="Times New Roman" w:cs="Times New Roman"/>
          <w:sz w:val="28"/>
          <w:szCs w:val="28"/>
          <w:lang w:val="en-US"/>
        </w:rPr>
        <w:t>What is the theme of our lesson?</w:t>
      </w:r>
      <w:r w:rsidR="00D353EF" w:rsidRPr="00D35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53EF" w:rsidRPr="00D353EF">
        <w:rPr>
          <w:rFonts w:ascii="Times New Roman" w:hAnsi="Times New Roman" w:cs="Times New Roman"/>
          <w:sz w:val="28"/>
          <w:szCs w:val="28"/>
        </w:rPr>
        <w:t xml:space="preserve">(Ребята смотрят на доску, там размещены карточки с изображениями продуктов питания, магазина, а так же изображение Мистера Рула, который обозначает правило и карточки с неопределёнными местоимениями </w:t>
      </w:r>
      <w:r w:rsidR="00D353EF" w:rsidRPr="00D353EF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D353EF" w:rsidRPr="00D353EF">
        <w:rPr>
          <w:rFonts w:ascii="Times New Roman" w:hAnsi="Times New Roman" w:cs="Times New Roman"/>
          <w:sz w:val="28"/>
          <w:szCs w:val="28"/>
        </w:rPr>
        <w:t xml:space="preserve">, </w:t>
      </w:r>
      <w:r w:rsidR="00D353EF" w:rsidRPr="00D353EF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D353EF" w:rsidRPr="00D353EF">
        <w:rPr>
          <w:rFonts w:ascii="Times New Roman" w:hAnsi="Times New Roman" w:cs="Times New Roman"/>
          <w:sz w:val="28"/>
          <w:szCs w:val="28"/>
        </w:rPr>
        <w:t>.)</w:t>
      </w:r>
    </w:p>
    <w:p w:rsidR="00F02C91" w:rsidRPr="00D353EF" w:rsidRDefault="00D353EF" w:rsidP="00D35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theme of our lesson is Shopping for food and Learning and the new rule.</w:t>
      </w:r>
    </w:p>
    <w:p w:rsidR="00D353EF" w:rsidRDefault="00D353EF" w:rsidP="00D35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53EF">
        <w:rPr>
          <w:rFonts w:ascii="Times New Roman" w:hAnsi="Times New Roman" w:cs="Times New Roman"/>
          <w:sz w:val="28"/>
          <w:szCs w:val="28"/>
          <w:lang w:val="en-US"/>
        </w:rPr>
        <w:lastRenderedPageBreak/>
        <w:t>Right. And what is the aim of our lesson?  - The revision of 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learning the new rule</w:t>
      </w:r>
    </w:p>
    <w:p w:rsidR="00D353EF" w:rsidRDefault="00D353EF" w:rsidP="00D35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how are we going to achieve it?</w:t>
      </w:r>
    </w:p>
    <w:p w:rsidR="00D353EF" w:rsidRPr="00D353EF" w:rsidRDefault="00F2004C" w:rsidP="00D35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will do exercises to revise words and we will study the rule and learn how to use it in the speech.</w:t>
      </w:r>
    </w:p>
    <w:p w:rsidR="0094143F" w:rsidRPr="00D353EF" w:rsidRDefault="0094143F" w:rsidP="0094143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1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94143F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D353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143F">
        <w:rPr>
          <w:rFonts w:ascii="Times New Roman" w:hAnsi="Times New Roman" w:cs="Times New Roman"/>
          <w:b/>
          <w:sz w:val="28"/>
          <w:szCs w:val="28"/>
        </w:rPr>
        <w:t>домашнего</w:t>
      </w:r>
      <w:r w:rsidRPr="00D353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143F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4143F" w:rsidRDefault="00F02C91" w:rsidP="0094143F">
      <w:pPr>
        <w:rPr>
          <w:rFonts w:ascii="Times New Roman" w:hAnsi="Times New Roman" w:cs="Times New Roman"/>
          <w:sz w:val="28"/>
          <w:szCs w:val="28"/>
        </w:rPr>
      </w:pP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4143F">
        <w:rPr>
          <w:rFonts w:ascii="Times New Roman" w:hAnsi="Times New Roman" w:cs="Times New Roman"/>
          <w:sz w:val="28"/>
          <w:szCs w:val="28"/>
          <w:lang w:val="en-US"/>
        </w:rPr>
        <w:t xml:space="preserve">Look at the board and match the words and pictures. 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выведено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учебнику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изображены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изученные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 w:rsidRPr="00F02C9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bag of sweets, a glass of juice, a cup of tea, a bottle of water, a box of chocolates, three pieces of cake. </w:t>
      </w:r>
      <w:r>
        <w:rPr>
          <w:rFonts w:ascii="Times New Roman" w:hAnsi="Times New Roman" w:cs="Times New Roman"/>
          <w:sz w:val="28"/>
          <w:szCs w:val="28"/>
        </w:rPr>
        <w:t>Слабые ученики вызываются к доске и соединяют словосочетания и картинки.)</w:t>
      </w:r>
    </w:p>
    <w:p w:rsidR="00F02C91" w:rsidRDefault="00F02C91" w:rsidP="0094143F">
      <w:pPr>
        <w:rPr>
          <w:rFonts w:ascii="Times New Roman" w:hAnsi="Times New Roman" w:cs="Times New Roman"/>
          <w:sz w:val="28"/>
          <w:szCs w:val="28"/>
        </w:rPr>
      </w:pPr>
      <w:r w:rsidRPr="00F02C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difficult</w:t>
      </w:r>
      <w:r w:rsidRPr="00F02C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F0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F02C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Сильные ученики выходят к доске и маркером под картинкой подписывают словосочетания, которые учили дома)</w:t>
      </w:r>
    </w:p>
    <w:p w:rsidR="00F02C91" w:rsidRDefault="00F02C91" w:rsidP="0094143F">
      <w:pPr>
        <w:rPr>
          <w:rFonts w:ascii="Times New Roman" w:hAnsi="Times New Roman" w:cs="Times New Roman"/>
          <w:sz w:val="28"/>
          <w:szCs w:val="28"/>
        </w:rPr>
      </w:pPr>
      <w:r w:rsidRPr="00F02C9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else did you have to do at home? </w:t>
      </w:r>
      <w:r w:rsidRPr="00F20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желанию</w:t>
      </w:r>
      <w:r w:rsidR="00F2004C" w:rsidRPr="00F2004C">
        <w:rPr>
          <w:rFonts w:ascii="Times New Roman" w:hAnsi="Times New Roman" w:cs="Times New Roman"/>
          <w:sz w:val="28"/>
          <w:szCs w:val="28"/>
        </w:rPr>
        <w:t xml:space="preserve"> </w:t>
      </w:r>
      <w:r w:rsidR="00F2004C">
        <w:rPr>
          <w:rFonts w:ascii="Times New Roman" w:hAnsi="Times New Roman" w:cs="Times New Roman"/>
          <w:sz w:val="28"/>
          <w:szCs w:val="28"/>
        </w:rPr>
        <w:t>учеников было дано задание по проблемной ситуации – представить, что они находятся заграницей, какие еще слова им бы понадобились в повседневной жизни, чтобы купить продукты питания. Надо было воспользоваться интернетом, словарём и на выбор нарисовать самим этот предмет или распечатать его из интернета. Ребята справились с этим заданием, желающих выполнить его было больше половины группы)</w:t>
      </w:r>
    </w:p>
    <w:p w:rsidR="00F2004C" w:rsidRDefault="00F2004C" w:rsidP="0094143F">
      <w:pPr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had to find new words, which we will need abroad. </w:t>
      </w:r>
      <w:r w:rsidRPr="00F20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Ребята выходили к доске, вывешивали картинки и подписывали новые слова. Эти слова мы закрепили в виде игры. Группа разделилась на команды. Им было дано время запомнить записанные слова, затем эти слова были стёрты</w:t>
      </w:r>
      <w:r w:rsidR="003A66E0">
        <w:rPr>
          <w:rFonts w:ascii="Times New Roman" w:hAnsi="Times New Roman" w:cs="Times New Roman"/>
          <w:sz w:val="28"/>
          <w:szCs w:val="28"/>
        </w:rPr>
        <w:t xml:space="preserve"> и ребята поднимали руки и отвечали слова, которые они запомнили)</w:t>
      </w:r>
    </w:p>
    <w:p w:rsidR="003A66E0" w:rsidRPr="003A66E0" w:rsidRDefault="003A66E0" w:rsidP="0094143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6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3A66E0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3A66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66E0">
        <w:rPr>
          <w:rFonts w:ascii="Times New Roman" w:hAnsi="Times New Roman" w:cs="Times New Roman"/>
          <w:b/>
          <w:sz w:val="28"/>
          <w:szCs w:val="28"/>
        </w:rPr>
        <w:t>грамматики</w:t>
      </w:r>
    </w:p>
    <w:p w:rsidR="003A66E0" w:rsidRPr="003A66E0" w:rsidRDefault="003A66E0" w:rsidP="003A6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66E0">
        <w:rPr>
          <w:rFonts w:ascii="Times New Roman" w:hAnsi="Times New Roman" w:cs="Times New Roman"/>
          <w:sz w:val="28"/>
          <w:szCs w:val="28"/>
          <w:lang w:val="en-US"/>
        </w:rPr>
        <w:t>What words will we need to ask only a part of bread, milk?</w:t>
      </w:r>
    </w:p>
    <w:p w:rsidR="003A66E0" w:rsidRDefault="003A66E0" w:rsidP="003A6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Немного, сколько-нибудь – </w:t>
      </w:r>
      <w:r>
        <w:rPr>
          <w:rFonts w:ascii="Times New Roman" w:hAnsi="Times New Roman" w:cs="Times New Roman"/>
          <w:sz w:val="28"/>
          <w:szCs w:val="28"/>
          <w:lang w:val="en-US"/>
        </w:rPr>
        <w:t>some, any</w:t>
      </w:r>
    </w:p>
    <w:p w:rsidR="003A66E0" w:rsidRDefault="003A66E0" w:rsidP="003A6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what is the difference? When should we put some and when any? Please read the rule in your SB page 94.</w:t>
      </w:r>
      <w:r w:rsidRPr="003A6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рассажены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сильный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сидит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слабым</w:t>
      </w:r>
      <w:r w:rsidRPr="00BC1D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читают правило в учебнике, затем обсуждают его, пытаются объяснить, как они поняли это правило. Затем спрашиваются слабые ученики, они объясняют, как они поняли это правила. На доске появляются основные тезисы этого правила.</w:t>
      </w:r>
    </w:p>
    <w:p w:rsidR="003A66E0" w:rsidRDefault="003A66E0" w:rsidP="003A66E0">
      <w:pPr>
        <w:rPr>
          <w:rFonts w:ascii="Times New Roman" w:hAnsi="Times New Roman" w:cs="Times New Roman"/>
          <w:b/>
          <w:sz w:val="28"/>
          <w:szCs w:val="28"/>
        </w:rPr>
      </w:pPr>
      <w:r w:rsidRPr="00D73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D73FA0">
        <w:rPr>
          <w:rFonts w:ascii="Times New Roman" w:hAnsi="Times New Roman" w:cs="Times New Roman"/>
          <w:b/>
          <w:sz w:val="28"/>
          <w:szCs w:val="28"/>
        </w:rPr>
        <w:t>Первичное закрепление правила</w:t>
      </w:r>
    </w:p>
    <w:p w:rsidR="00D73FA0" w:rsidRDefault="00D73FA0" w:rsidP="003A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делятся на 2 группы, каждой группе раздаются карточки с предложениями. На доске повешены 2 корзинки со словами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D73F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Задача 1 группы – выбрать предложения, в которые нужно ставить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, задача 2 группы – выбрать предложения, в которые нужно поставить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D73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Default="00D73FA0" w:rsidP="003A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выбирают предложения, затем складывают их в корзинки. Вызывается лидер противоположной команды и проверят предложения, объясняя ошибки.</w:t>
      </w:r>
    </w:p>
    <w:p w:rsidR="00D73FA0" w:rsidRPr="00EE5C33" w:rsidRDefault="00D73FA0" w:rsidP="003A66E0">
      <w:pPr>
        <w:rPr>
          <w:rFonts w:ascii="Times New Roman" w:hAnsi="Times New Roman" w:cs="Times New Roman"/>
          <w:b/>
          <w:sz w:val="28"/>
          <w:szCs w:val="28"/>
        </w:rPr>
      </w:pPr>
      <w:r w:rsidRPr="00EE5C3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E5C33">
        <w:rPr>
          <w:rFonts w:ascii="Times New Roman" w:hAnsi="Times New Roman" w:cs="Times New Roman"/>
          <w:b/>
          <w:sz w:val="28"/>
          <w:szCs w:val="28"/>
        </w:rPr>
        <w:t xml:space="preserve"> Рефлексия </w:t>
      </w:r>
    </w:p>
    <w:p w:rsidR="00D73FA0" w:rsidRDefault="00D73FA0" w:rsidP="00D73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E5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E5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E5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</w:t>
      </w:r>
      <w:r w:rsidR="00EE5C33">
        <w:rPr>
          <w:rFonts w:ascii="Times New Roman" w:hAnsi="Times New Roman" w:cs="Times New Roman"/>
          <w:sz w:val="28"/>
          <w:szCs w:val="28"/>
          <w:lang w:val="en-US"/>
        </w:rPr>
        <w:t>died</w:t>
      </w:r>
      <w:r w:rsidR="00EE5C33" w:rsidRPr="00EE5C33">
        <w:rPr>
          <w:rFonts w:ascii="Times New Roman" w:hAnsi="Times New Roman" w:cs="Times New Roman"/>
          <w:sz w:val="28"/>
          <w:szCs w:val="28"/>
        </w:rPr>
        <w:t>? (</w:t>
      </w:r>
      <w:r w:rsidR="00EE5C33">
        <w:rPr>
          <w:rFonts w:ascii="Times New Roman" w:hAnsi="Times New Roman" w:cs="Times New Roman"/>
          <w:sz w:val="28"/>
          <w:szCs w:val="28"/>
        </w:rPr>
        <w:t>Перечисляют то, что выполняли на уроке, что узнали нового. Что было трудно. Над чем еще нужно поработать. Что понравилось на уроке.</w:t>
      </w:r>
    </w:p>
    <w:p w:rsidR="00EE5C33" w:rsidRPr="00EE5C33" w:rsidRDefault="00EE5C33" w:rsidP="00D73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marks can you put? </w:t>
      </w:r>
      <w:r>
        <w:rPr>
          <w:rFonts w:ascii="Times New Roman" w:hAnsi="Times New Roman" w:cs="Times New Roman"/>
          <w:sz w:val="28"/>
          <w:szCs w:val="28"/>
        </w:rPr>
        <w:t>(Ребята оценивают свою работу на уроке.)</w:t>
      </w:r>
    </w:p>
    <w:p w:rsidR="00EE5C33" w:rsidRPr="00EE5C33" w:rsidRDefault="00EE5C33" w:rsidP="00EE5C33">
      <w:pPr>
        <w:rPr>
          <w:rFonts w:ascii="Times New Roman" w:hAnsi="Times New Roman" w:cs="Times New Roman"/>
          <w:b/>
          <w:sz w:val="28"/>
          <w:szCs w:val="28"/>
        </w:rPr>
      </w:pPr>
      <w:r w:rsidRPr="00EE5C3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E5C33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EE5C33" w:rsidRDefault="00593A9B" w:rsidP="00EE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5C33">
        <w:rPr>
          <w:rFonts w:ascii="Times New Roman" w:hAnsi="Times New Roman" w:cs="Times New Roman"/>
          <w:sz w:val="28"/>
          <w:szCs w:val="28"/>
        </w:rPr>
        <w:t>ыполнить упражнен</w:t>
      </w:r>
      <w:r>
        <w:rPr>
          <w:rFonts w:ascii="Times New Roman" w:hAnsi="Times New Roman" w:cs="Times New Roman"/>
          <w:sz w:val="28"/>
          <w:szCs w:val="28"/>
        </w:rPr>
        <w:t>ие 17 стр. 52 в рабочей тетради, создать по выбору презентацию правила (то, как вы его поняли) или в рабочей тетради кратко записать самые главные тезисы из пройденного правила.</w:t>
      </w:r>
    </w:p>
    <w:p w:rsidR="00EE5C33" w:rsidRDefault="00EE5C33" w:rsidP="00EE5C33">
      <w:pPr>
        <w:rPr>
          <w:rFonts w:ascii="Times New Roman" w:hAnsi="Times New Roman" w:cs="Times New Roman"/>
          <w:sz w:val="28"/>
          <w:szCs w:val="28"/>
        </w:rPr>
      </w:pPr>
    </w:p>
    <w:p w:rsidR="00EE5C33" w:rsidRDefault="00EE5C33" w:rsidP="00EE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проводился по УМК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EE5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E5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М.З. Биболетовой, О.А. Денисенко и Н.Н. Трубаневой</w:t>
      </w:r>
    </w:p>
    <w:p w:rsidR="00EE5C33" w:rsidRPr="00EE5C33" w:rsidRDefault="00593A9B" w:rsidP="00EE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использовалось</w:t>
      </w:r>
      <w:r w:rsidR="00EE5C33">
        <w:rPr>
          <w:rFonts w:ascii="Times New Roman" w:hAnsi="Times New Roman" w:cs="Times New Roman"/>
          <w:sz w:val="28"/>
          <w:szCs w:val="28"/>
        </w:rPr>
        <w:t xml:space="preserve"> оборудование: Учебник, наглядный материал (Карточки со словами и их изображением), раздаточный материал – карточки с предложениями, 2 корзинки из бумаги, ноутбук с проектором. </w:t>
      </w:r>
    </w:p>
    <w:p w:rsidR="00BC1D00" w:rsidRDefault="0067427F" w:rsidP="00BC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уроке присутствуют следующие</w:t>
      </w:r>
      <w:r w:rsidR="00BC1D00">
        <w:rPr>
          <w:rFonts w:ascii="Times New Roman" w:hAnsi="Times New Roman" w:cs="Times New Roman"/>
          <w:sz w:val="28"/>
          <w:szCs w:val="28"/>
        </w:rPr>
        <w:t xml:space="preserve"> педагогические технологии, как </w:t>
      </w:r>
    </w:p>
    <w:p w:rsidR="00EE5C33" w:rsidRDefault="00BC1D00" w:rsidP="00BC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здоровье-сберегающая и формирующая (многие упражнения требовали активного перемещения по классу, равномерно распределены были различные виды заданий)</w:t>
      </w:r>
    </w:p>
    <w:p w:rsidR="00BC1D00" w:rsidRDefault="00BC1D00" w:rsidP="00BC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личностно-ориентированный подход (учащиеся самостоятельно определяли цели и задачи урока, опирались на имеющиеся знания и опыт, учитывалось эмоциональное состояние учащихся)</w:t>
      </w:r>
    </w:p>
    <w:p w:rsidR="00BC1D00" w:rsidRDefault="00BC1D00" w:rsidP="00BC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информационно-коммуникативные технологии (при выполнении домашнего задания, учащиеся прибегали к Интернет-ресурсам, так же при выполнении заданий после аудирования, они пользовались компьютером, чтобы напечатать необходимые слова к картинкам</w:t>
      </w:r>
      <w:r w:rsidR="00FA18DD">
        <w:rPr>
          <w:rFonts w:ascii="Times New Roman" w:hAnsi="Times New Roman" w:cs="Times New Roman"/>
          <w:sz w:val="28"/>
          <w:szCs w:val="28"/>
        </w:rPr>
        <w:t>, или чтобы перенести уже имеющееся слово к нужной картинке.</w:t>
      </w:r>
      <w:r w:rsidR="00D93EA6">
        <w:rPr>
          <w:rFonts w:ascii="Times New Roman" w:hAnsi="Times New Roman" w:cs="Times New Roman"/>
          <w:sz w:val="28"/>
          <w:szCs w:val="28"/>
        </w:rPr>
        <w:t>)</w:t>
      </w:r>
    </w:p>
    <w:p w:rsidR="00D93EA6" w:rsidRPr="00EE5C33" w:rsidRDefault="00D93EA6" w:rsidP="00BC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игровая технология (задания на закрепление новой лексики давалось в игровой форме, в которой участвовали 2 команды, так же при выполнении задания «разложи предложения по корзиночкам» была использована игровая технология.</w:t>
      </w:r>
    </w:p>
    <w:sectPr w:rsidR="00D93EA6" w:rsidRPr="00EE5C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B7" w:rsidRDefault="008907B7" w:rsidP="00031BF0">
      <w:pPr>
        <w:spacing w:after="0" w:line="240" w:lineRule="auto"/>
      </w:pPr>
      <w:r>
        <w:separator/>
      </w:r>
    </w:p>
  </w:endnote>
  <w:endnote w:type="continuationSeparator" w:id="0">
    <w:p w:rsidR="008907B7" w:rsidRDefault="008907B7" w:rsidP="000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664796"/>
      <w:docPartObj>
        <w:docPartGallery w:val="Page Numbers (Bottom of Page)"/>
        <w:docPartUnique/>
      </w:docPartObj>
    </w:sdtPr>
    <w:sdtContent>
      <w:p w:rsidR="00031BF0" w:rsidRDefault="00031B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1BF0" w:rsidRDefault="00031B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B7" w:rsidRDefault="008907B7" w:rsidP="00031BF0">
      <w:pPr>
        <w:spacing w:after="0" w:line="240" w:lineRule="auto"/>
      </w:pPr>
      <w:r>
        <w:separator/>
      </w:r>
    </w:p>
  </w:footnote>
  <w:footnote w:type="continuationSeparator" w:id="0">
    <w:p w:rsidR="008907B7" w:rsidRDefault="008907B7" w:rsidP="0003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3C5A"/>
    <w:multiLevelType w:val="hybridMultilevel"/>
    <w:tmpl w:val="03B47644"/>
    <w:lvl w:ilvl="0" w:tplc="29449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5C"/>
    <w:rsid w:val="00031BF0"/>
    <w:rsid w:val="001E5B58"/>
    <w:rsid w:val="0024794B"/>
    <w:rsid w:val="003A66E0"/>
    <w:rsid w:val="00592BFE"/>
    <w:rsid w:val="00593A9B"/>
    <w:rsid w:val="00673A5C"/>
    <w:rsid w:val="0067427F"/>
    <w:rsid w:val="00700C8A"/>
    <w:rsid w:val="008907B7"/>
    <w:rsid w:val="00896C47"/>
    <w:rsid w:val="0094143F"/>
    <w:rsid w:val="00BC1D00"/>
    <w:rsid w:val="00C110E2"/>
    <w:rsid w:val="00D353EF"/>
    <w:rsid w:val="00D73FA0"/>
    <w:rsid w:val="00D93EA6"/>
    <w:rsid w:val="00EE5C33"/>
    <w:rsid w:val="00EF0BCB"/>
    <w:rsid w:val="00F02C91"/>
    <w:rsid w:val="00F2004C"/>
    <w:rsid w:val="00F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D7CB-C6B4-4BE1-9D16-76D7E933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BF0"/>
  </w:style>
  <w:style w:type="paragraph" w:styleId="a6">
    <w:name w:val="footer"/>
    <w:basedOn w:val="a"/>
    <w:link w:val="a7"/>
    <w:uiPriority w:val="99"/>
    <w:unhideWhenUsed/>
    <w:rsid w:val="0003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BF0"/>
  </w:style>
  <w:style w:type="paragraph" w:styleId="a8">
    <w:name w:val="Balloon Text"/>
    <w:basedOn w:val="a"/>
    <w:link w:val="a9"/>
    <w:uiPriority w:val="99"/>
    <w:semiHidden/>
    <w:unhideWhenUsed/>
    <w:rsid w:val="000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Матвеева</dc:creator>
  <cp:keywords/>
  <dc:description/>
  <cp:lastModifiedBy>М Матвеева</cp:lastModifiedBy>
  <cp:revision>4</cp:revision>
  <cp:lastPrinted>2017-07-02T09:52:00Z</cp:lastPrinted>
  <dcterms:created xsi:type="dcterms:W3CDTF">2017-07-02T09:45:00Z</dcterms:created>
  <dcterms:modified xsi:type="dcterms:W3CDTF">2017-07-02T09:54:00Z</dcterms:modified>
</cp:coreProperties>
</file>